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EA" w:rsidRDefault="00FD73EA" w:rsidP="001E6E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3EA" w:rsidRDefault="00FD73EA" w:rsidP="001E6E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6E1A" w:rsidRPr="00FD73EA" w:rsidRDefault="001E6E1A" w:rsidP="001E6E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3EA">
        <w:rPr>
          <w:rFonts w:ascii="Times New Roman" w:hAnsi="Times New Roman" w:cs="Times New Roman"/>
          <w:b/>
          <w:sz w:val="32"/>
          <w:szCs w:val="32"/>
        </w:rPr>
        <w:t>План деятельности</w:t>
      </w:r>
    </w:p>
    <w:p w:rsidR="001E6E1A" w:rsidRPr="00FD73EA" w:rsidRDefault="001E6E1A" w:rsidP="001E6E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3EA">
        <w:rPr>
          <w:rFonts w:ascii="Times New Roman" w:hAnsi="Times New Roman" w:cs="Times New Roman"/>
          <w:b/>
          <w:sz w:val="32"/>
          <w:szCs w:val="32"/>
        </w:rPr>
        <w:t xml:space="preserve">Городской инновационной площадки по теме «Развитие технического творчества дошкольников через реализацию парциальной программы </w:t>
      </w:r>
    </w:p>
    <w:p w:rsidR="001E6E1A" w:rsidRPr="00FD73EA" w:rsidRDefault="001E6E1A" w:rsidP="001E6E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3EA">
        <w:rPr>
          <w:rFonts w:ascii="Times New Roman" w:hAnsi="Times New Roman" w:cs="Times New Roman"/>
          <w:b/>
          <w:sz w:val="32"/>
          <w:szCs w:val="32"/>
        </w:rPr>
        <w:t xml:space="preserve">«От </w:t>
      </w:r>
      <w:proofErr w:type="spellStart"/>
      <w:r w:rsidRPr="00FD73EA">
        <w:rPr>
          <w:rFonts w:ascii="Times New Roman" w:hAnsi="Times New Roman" w:cs="Times New Roman"/>
          <w:b/>
          <w:sz w:val="32"/>
          <w:szCs w:val="32"/>
        </w:rPr>
        <w:t>Фрёбеля</w:t>
      </w:r>
      <w:proofErr w:type="spellEnd"/>
      <w:r w:rsidRPr="00FD73EA">
        <w:rPr>
          <w:rFonts w:ascii="Times New Roman" w:hAnsi="Times New Roman" w:cs="Times New Roman"/>
          <w:b/>
          <w:sz w:val="32"/>
          <w:szCs w:val="32"/>
        </w:rPr>
        <w:t xml:space="preserve"> до робота»</w:t>
      </w:r>
    </w:p>
    <w:p w:rsidR="001E6E1A" w:rsidRPr="00FD73EA" w:rsidRDefault="001E6E1A" w:rsidP="001E6E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3EA">
        <w:rPr>
          <w:rFonts w:ascii="Times New Roman" w:hAnsi="Times New Roman" w:cs="Times New Roman"/>
          <w:b/>
          <w:sz w:val="32"/>
          <w:szCs w:val="32"/>
        </w:rPr>
        <w:t>в МБДОУ детском саду №29 «Мамонтёнок»</w:t>
      </w:r>
    </w:p>
    <w:p w:rsidR="001E6E1A" w:rsidRPr="00FD73EA" w:rsidRDefault="001E6E1A" w:rsidP="001E6E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3EA"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p w:rsidR="001E6E1A" w:rsidRDefault="001E6E1A" w:rsidP="001E6E1A">
      <w:pPr>
        <w:rPr>
          <w:rFonts w:ascii="Times New Roman" w:hAnsi="Times New Roman" w:cs="Times New Roman"/>
          <w:sz w:val="32"/>
          <w:szCs w:val="32"/>
        </w:rPr>
      </w:pPr>
    </w:p>
    <w:p w:rsidR="001E6E1A" w:rsidRDefault="001E6E1A" w:rsidP="001E6E1A">
      <w:pPr>
        <w:rPr>
          <w:rFonts w:ascii="Times New Roman" w:hAnsi="Times New Roman" w:cs="Times New Roman"/>
          <w:sz w:val="32"/>
          <w:szCs w:val="32"/>
        </w:rPr>
      </w:pPr>
    </w:p>
    <w:p w:rsidR="001E6E1A" w:rsidRDefault="001E6E1A" w:rsidP="001E6E1A">
      <w:pPr>
        <w:rPr>
          <w:rFonts w:ascii="Times New Roman" w:hAnsi="Times New Roman" w:cs="Times New Roman"/>
          <w:sz w:val="32"/>
          <w:szCs w:val="32"/>
        </w:rPr>
      </w:pPr>
    </w:p>
    <w:p w:rsidR="001E6E1A" w:rsidRDefault="001E6E1A" w:rsidP="001E6E1A">
      <w:pPr>
        <w:rPr>
          <w:rFonts w:ascii="Times New Roman" w:hAnsi="Times New Roman" w:cs="Times New Roman"/>
          <w:sz w:val="32"/>
          <w:szCs w:val="32"/>
        </w:rPr>
      </w:pPr>
    </w:p>
    <w:p w:rsidR="00F62ADF" w:rsidRDefault="00F62ADF" w:rsidP="001E6E1A">
      <w:pPr>
        <w:rPr>
          <w:rFonts w:ascii="Times New Roman" w:hAnsi="Times New Roman" w:cs="Times New Roman"/>
          <w:sz w:val="32"/>
          <w:szCs w:val="32"/>
        </w:rPr>
      </w:pPr>
    </w:p>
    <w:p w:rsidR="00F62ADF" w:rsidRDefault="00F62ADF" w:rsidP="001E6E1A">
      <w:pPr>
        <w:rPr>
          <w:rFonts w:ascii="Times New Roman" w:hAnsi="Times New Roman" w:cs="Times New Roman"/>
          <w:sz w:val="32"/>
          <w:szCs w:val="32"/>
        </w:rPr>
      </w:pPr>
    </w:p>
    <w:p w:rsidR="00F62ADF" w:rsidRDefault="00F62ADF" w:rsidP="001E6E1A">
      <w:pPr>
        <w:rPr>
          <w:rFonts w:ascii="Times New Roman" w:hAnsi="Times New Roman" w:cs="Times New Roman"/>
          <w:sz w:val="32"/>
          <w:szCs w:val="32"/>
        </w:rPr>
      </w:pPr>
    </w:p>
    <w:p w:rsidR="00F62ADF" w:rsidRDefault="00F62ADF" w:rsidP="001E6E1A">
      <w:pPr>
        <w:rPr>
          <w:rFonts w:ascii="Times New Roman" w:hAnsi="Times New Roman" w:cs="Times New Roman"/>
          <w:sz w:val="32"/>
          <w:szCs w:val="32"/>
        </w:rPr>
      </w:pPr>
    </w:p>
    <w:p w:rsidR="00F62ADF" w:rsidRDefault="00F62ADF" w:rsidP="001E6E1A">
      <w:pPr>
        <w:rPr>
          <w:rFonts w:ascii="Times New Roman" w:hAnsi="Times New Roman" w:cs="Times New Roman"/>
          <w:sz w:val="32"/>
          <w:szCs w:val="32"/>
        </w:rPr>
      </w:pPr>
    </w:p>
    <w:p w:rsidR="00F62ADF" w:rsidRDefault="00F62ADF" w:rsidP="001E6E1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E6E1A" w:rsidRDefault="001E6E1A" w:rsidP="001E6E1A">
      <w:pPr>
        <w:rPr>
          <w:rFonts w:ascii="Times New Roman" w:hAnsi="Times New Roman" w:cs="Times New Roman"/>
          <w:sz w:val="32"/>
          <w:szCs w:val="32"/>
        </w:rPr>
      </w:pPr>
    </w:p>
    <w:p w:rsidR="001E6E1A" w:rsidRDefault="001E6E1A" w:rsidP="001E6E1A">
      <w:pPr>
        <w:rPr>
          <w:rFonts w:ascii="Times New Roman" w:hAnsi="Times New Roman" w:cs="Times New Roman"/>
          <w:sz w:val="32"/>
          <w:szCs w:val="32"/>
        </w:rPr>
      </w:pPr>
    </w:p>
    <w:p w:rsidR="001E6E1A" w:rsidRDefault="001E6E1A" w:rsidP="001E6E1A">
      <w:pPr>
        <w:rPr>
          <w:rFonts w:ascii="Times New Roman" w:hAnsi="Times New Roman" w:cs="Times New Roman"/>
          <w:sz w:val="32"/>
          <w:szCs w:val="32"/>
        </w:rPr>
      </w:pPr>
    </w:p>
    <w:p w:rsidR="001E6E1A" w:rsidRDefault="001E6E1A" w:rsidP="001E6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Пятигорск</w:t>
      </w:r>
    </w:p>
    <w:p w:rsidR="00FD73EA" w:rsidRDefault="00FD73EA" w:rsidP="001E6E1A">
      <w:pPr>
        <w:rPr>
          <w:rFonts w:ascii="Times New Roman" w:hAnsi="Times New Roman" w:cs="Times New Roman"/>
          <w:sz w:val="28"/>
          <w:szCs w:val="28"/>
        </w:rPr>
      </w:pPr>
    </w:p>
    <w:p w:rsidR="00FD73EA" w:rsidRDefault="00FD73EA" w:rsidP="001E6E1A">
      <w:pPr>
        <w:rPr>
          <w:rFonts w:ascii="Times New Roman" w:hAnsi="Times New Roman" w:cs="Times New Roman"/>
          <w:sz w:val="28"/>
          <w:szCs w:val="28"/>
        </w:rPr>
      </w:pPr>
    </w:p>
    <w:p w:rsidR="00FD73EA" w:rsidRDefault="00FD73EA" w:rsidP="001E6E1A">
      <w:pPr>
        <w:rPr>
          <w:rFonts w:ascii="Times New Roman" w:hAnsi="Times New Roman" w:cs="Times New Roman"/>
          <w:sz w:val="28"/>
          <w:szCs w:val="28"/>
        </w:rPr>
      </w:pPr>
    </w:p>
    <w:p w:rsidR="001E6E1A" w:rsidRDefault="001E6E1A" w:rsidP="001E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реализации проекта (2022-2023уч.год)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4198"/>
        <w:gridCol w:w="2272"/>
        <w:gridCol w:w="2347"/>
      </w:tblGrid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6E1A" w:rsidTr="001E6E1A">
        <w:trPr>
          <w:trHeight w:val="326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правовая работа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приказа о составе участников инновационной площадки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E6E1A" w:rsidTr="001E6E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деятельности инновационной площадки на 2022-2023уч.год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E6E1A" w:rsidTr="001E6E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в образовательном пространстве ДОУ предметно-игровой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техносреды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адекватной современным требованиям к политехнической подготовке детей и их возрастным особенностям в условиях реализации ФГОС ДО и идей парциальной программы «От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робота»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наполнение предметно-игровой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техносреды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проектного бюро 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конспектов. Дидактических пособий для образовательной деятельности.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 2022год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методической компетентности педагогов в области технического творчества детей дошкольного возраста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«Современные методы и подходы к развитию технического творчества»</w:t>
            </w:r>
          </w:p>
          <w:p w:rsidR="001E6E1A" w:rsidRDefault="001E6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идеи, структура, цели и задачи парциальной программы «От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Фребеля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робота.»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2022год-</w:t>
            </w: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- класс «Дары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Фрёбеля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средство развития конструктивных способностей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час</w:t>
            </w:r>
          </w:p>
          <w:p w:rsidR="001E6E1A" w:rsidRDefault="001E6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высших психических функций в конструктивно-модульной деятельности дошкольников»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«Процесс организации образовательной деятельности с детьми в рамках парциальной программы</w:t>
            </w:r>
          </w:p>
          <w:p w:rsidR="001E6E1A" w:rsidRDefault="001E6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образовательной деятельности»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«Модели реализации парциальной программы в частях ООП ДОО. Изучение основ технических наук в дошкольном возрасте.»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E1A" w:rsidTr="001E6E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технической грамотности воспитанников, отдельных видов технической деятельности и технической компетентности воспитанников, связанной с использованием технических умений в специфических для определённого возраста видах детской деятельности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показателей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2022-май 2023уч.год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-«Техно-елка» конкурс детского творчества по группам.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игра «Юный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инженер» (старший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конструирование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разнообразного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«Боевая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нашей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армии».</w:t>
            </w:r>
          </w:p>
          <w:p w:rsidR="001E6E1A" w:rsidRDefault="001E6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подготовительной группе).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проект «Киберфест-2023».</w:t>
            </w: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(старший дошкольный возраст).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2023год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widowControl w:val="0"/>
              <w:autoSpaceDE w:val="0"/>
              <w:autoSpaceDN w:val="0"/>
              <w:spacing w:line="240" w:lineRule="auto"/>
              <w:ind w:left="109" w:righ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с </w:t>
            </w:r>
            <w:r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Май2023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компетентности родителей в области технического творчества детей дошкольного возраста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«Школа любящих родителей» по теме «Конструкторское бюро»-обмен опытом семейного конструирования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соревновательной деятельности по техническому творчеству(конструированию)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2022-Май 2023год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развитию технического творчества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2022-</w:t>
            </w: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2023уч.год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результативности системы педагогической работы, направленной на формирование готовности у воспитанников навыков к изучению технических наук средствами игрового оборудования в соответствии с ФГОС ДО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встраивания технического контента в содержание образования.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2023уч.год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E6E1A" w:rsidTr="001E6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за период работы ГИП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ГИП</w:t>
            </w:r>
          </w:p>
        </w:tc>
      </w:tr>
      <w:tr w:rsidR="001E6E1A" w:rsidTr="001E6E1A">
        <w:trPr>
          <w:trHeight w:val="254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Тиражирование и распространение опыта инновационной педагогической деятельности</w:t>
            </w:r>
          </w:p>
        </w:tc>
      </w:tr>
      <w:tr w:rsidR="001E6E1A" w:rsidTr="001E6E1A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инновационной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E6E1A" w:rsidRDefault="001E6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1E6E1A" w:rsidRDefault="001E6E1A" w:rsidP="001E6E1A">
      <w:pPr>
        <w:rPr>
          <w:rFonts w:ascii="Times New Roman" w:hAnsi="Times New Roman" w:cs="Times New Roman"/>
          <w:sz w:val="28"/>
          <w:szCs w:val="28"/>
        </w:rPr>
      </w:pPr>
    </w:p>
    <w:p w:rsidR="001E6E1A" w:rsidRDefault="001E6E1A" w:rsidP="001E6E1A">
      <w:pPr>
        <w:rPr>
          <w:rFonts w:ascii="Times New Roman" w:hAnsi="Times New Roman" w:cs="Times New Roman"/>
          <w:sz w:val="28"/>
          <w:szCs w:val="28"/>
        </w:rPr>
      </w:pPr>
    </w:p>
    <w:p w:rsidR="001E6E1A" w:rsidRDefault="001E6E1A" w:rsidP="001E6E1A">
      <w:pPr>
        <w:rPr>
          <w:rFonts w:ascii="Times New Roman" w:hAnsi="Times New Roman" w:cs="Times New Roman"/>
          <w:sz w:val="28"/>
          <w:szCs w:val="28"/>
        </w:rPr>
      </w:pPr>
    </w:p>
    <w:p w:rsidR="001E6E1A" w:rsidRDefault="001E6E1A" w:rsidP="001E6E1A">
      <w:pPr>
        <w:rPr>
          <w:rFonts w:ascii="Times New Roman" w:hAnsi="Times New Roman" w:cs="Times New Roman"/>
          <w:sz w:val="28"/>
          <w:szCs w:val="28"/>
        </w:rPr>
      </w:pPr>
    </w:p>
    <w:p w:rsidR="001E6E1A" w:rsidRDefault="001E6E1A" w:rsidP="001E6E1A">
      <w:pPr>
        <w:rPr>
          <w:rFonts w:ascii="Times New Roman" w:hAnsi="Times New Roman" w:cs="Times New Roman"/>
          <w:sz w:val="28"/>
          <w:szCs w:val="28"/>
        </w:rPr>
      </w:pPr>
    </w:p>
    <w:p w:rsidR="001E6E1A" w:rsidRDefault="001E6E1A" w:rsidP="001E6E1A">
      <w:pPr>
        <w:rPr>
          <w:rFonts w:ascii="Times New Roman" w:hAnsi="Times New Roman" w:cs="Times New Roman"/>
          <w:sz w:val="28"/>
          <w:szCs w:val="28"/>
        </w:rPr>
      </w:pPr>
    </w:p>
    <w:p w:rsidR="000D5AE1" w:rsidRDefault="000D5AE1"/>
    <w:sectPr w:rsidR="000D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A5"/>
    <w:rsid w:val="000D5AE1"/>
    <w:rsid w:val="001E6E1A"/>
    <w:rsid w:val="00AE44A5"/>
    <w:rsid w:val="00F62ADF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A4B84-ADAF-4C0F-AA6A-07711325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2022-10-07T13:32:00Z</cp:lastPrinted>
  <dcterms:created xsi:type="dcterms:W3CDTF">2022-11-17T13:17:00Z</dcterms:created>
  <dcterms:modified xsi:type="dcterms:W3CDTF">2022-11-17T13:17:00Z</dcterms:modified>
</cp:coreProperties>
</file>